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A41" w:rsidRDefault="00DF6934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DOMANDA DI CONTRIBUTO PER LA FORNITURA GRATUITA E SEMIGRATUITA LIBRI DI TESTO </w:t>
      </w:r>
    </w:p>
    <w:p w:rsidR="00D24A41" w:rsidRDefault="00DF6934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1"/>
          <w:szCs w:val="21"/>
        </w:rPr>
        <w:t>ANNO SCOLASTICO 2023/2024 (L. 448/98)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– Circolare n. 16 dell’01 agosto 2023</w:t>
      </w:r>
    </w:p>
    <w:p w:rsidR="00D24A41" w:rsidRDefault="00D24A41">
      <w:pPr>
        <w:pStyle w:val="Corpodeltesto"/>
        <w:widowControl/>
        <w:autoSpaceDE/>
        <w:rPr>
          <w:rFonts w:ascii="Arial" w:hAnsi="Arial" w:cs="Arial"/>
          <w:sz w:val="20"/>
          <w:szCs w:val="20"/>
        </w:rPr>
      </w:pPr>
    </w:p>
    <w:p w:rsidR="00D24A41" w:rsidRDefault="00DF6934">
      <w:pPr>
        <w:pStyle w:val="Corpodeltesto"/>
        <w:widowControl/>
        <w:autoSpaceDE/>
      </w:pPr>
      <w:r>
        <w:rPr>
          <w:rFonts w:ascii="Arial" w:hAnsi="Arial" w:cs="Arial"/>
          <w:sz w:val="22"/>
          <w:szCs w:val="22"/>
        </w:rPr>
        <w:t>da consegnare alla Segreteria della Scuola frequentata dallo studente entro il termine perentorio del   13 ottobre 2023, pena l'esclusione del beneficio.</w:t>
      </w:r>
    </w:p>
    <w:p w:rsidR="00D24A41" w:rsidRDefault="00D24A41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D24A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58.9pt;height:65.45pt;z-index:251656704;mso-wrap-distance-left:9.05pt;mso-wrap-distance-right:9.05pt" strokeweight=".5pt">
            <v:fill color2="black"/>
            <v:textbox inset="7.45pt,3.85pt,7.45pt,3.85pt">
              <w:txbxContent>
                <w:p w:rsidR="00D24A41" w:rsidRDefault="00DF6934">
                  <w:r>
                    <w:t>Protocollo e Denominazione della Scuola</w:t>
                  </w:r>
                </w:p>
              </w:txbxContent>
            </v:textbox>
          </v:shape>
        </w:pict>
      </w:r>
    </w:p>
    <w:p w:rsidR="00D24A41" w:rsidRDefault="00DF6934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</w:t>
      </w:r>
      <w:r w:rsidR="00735B82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w:rsidR="00735B82" w:rsidRDefault="00735B82">
      <w:pPr>
        <w:ind w:left="5812" w:right="51"/>
        <w:jc w:val="both"/>
      </w:pPr>
    </w:p>
    <w:p w:rsidR="00D24A41" w:rsidRDefault="00DF6934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 COMUNE DI</w:t>
      </w:r>
      <w:r w:rsidR="00735B82">
        <w:rPr>
          <w:rFonts w:ascii="Arial" w:hAnsi="Arial" w:cs="Arial"/>
          <w:b/>
          <w:bCs/>
          <w:color w:val="000000"/>
          <w:sz w:val="20"/>
          <w:szCs w:val="20"/>
        </w:rPr>
        <w:t xml:space="preserve">  CALTAVUTURO </w:t>
      </w:r>
    </w:p>
    <w:p w:rsidR="00D24A41" w:rsidRDefault="00D24A41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A41" w:rsidRDefault="00DF6934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</w:p>
    <w:p w:rsidR="00D24A41" w:rsidRDefault="00D24A41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D24A41" w:rsidRDefault="00D24A41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A41" w:rsidRDefault="00D24A41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A41" w:rsidRDefault="00DF6934">
      <w:pPr>
        <w:ind w:right="49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SOSTITUIVA DI CERTIFICAZIONE</w:t>
      </w:r>
    </w:p>
    <w:p w:rsidR="00D24A41" w:rsidRDefault="00DF6934">
      <w:pPr>
        <w:ind w:right="49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(Articolo n.46 D.P.R. 28 dicembre 2000 n.445)</w:t>
      </w:r>
    </w:p>
    <w:p w:rsidR="00D24A41" w:rsidRDefault="00D24A4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D24A41" w:rsidRDefault="00DF6934">
      <w:pPr>
        <w:ind w:right="49"/>
        <w:jc w:val="both"/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37"/>
      </w:tblGrid>
      <w:tr w:rsidR="00D24A4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24A41">
      <w:pPr>
        <w:ind w:right="-82"/>
        <w:jc w:val="both"/>
      </w:pPr>
    </w:p>
    <w:tbl>
      <w:tblPr>
        <w:tblW w:w="0" w:type="auto"/>
        <w:tblInd w:w="62" w:type="dxa"/>
        <w:tblLayout w:type="fixed"/>
        <w:tblLook w:val="0000"/>
      </w:tblPr>
      <w:tblGrid>
        <w:gridCol w:w="758"/>
        <w:gridCol w:w="553"/>
        <w:gridCol w:w="536"/>
        <w:gridCol w:w="1074"/>
        <w:gridCol w:w="2795"/>
        <w:gridCol w:w="5011"/>
      </w:tblGrid>
      <w:tr w:rsidR="00D24A41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D24A41" w:rsidRDefault="00DF6934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</w:tr>
    </w:tbl>
    <w:p w:rsidR="00D24A41" w:rsidRDefault="00D24A41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604"/>
      </w:tblGrid>
      <w:tr w:rsidR="00D24A41">
        <w:tc>
          <w:tcPr>
            <w:tcW w:w="4077" w:type="dxa"/>
            <w:shd w:val="clear" w:color="auto" w:fill="auto"/>
          </w:tcPr>
          <w:p w:rsidR="00D24A41" w:rsidRDefault="00DF6934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</w:tr>
    </w:tbl>
    <w:p w:rsidR="00D24A41" w:rsidRDefault="00DF6934">
      <w:pPr>
        <w:spacing w:before="120"/>
        <w:ind w:right="-79"/>
        <w:jc w:val="both"/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504"/>
      </w:tblGrid>
      <w:tr w:rsidR="00D24A4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04"/>
      </w:tblGrid>
      <w:tr w:rsidR="00D24A4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3311"/>
      </w:tblGrid>
      <w:tr w:rsidR="00D24A4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D24A41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right"/>
            </w:pPr>
          </w:p>
        </w:tc>
      </w:tr>
    </w:tbl>
    <w:p w:rsidR="00D24A41" w:rsidRDefault="00DF693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D24A41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D24A41" w:rsidRDefault="00DF6934">
            <w:pPr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D24A41" w:rsidRDefault="00D24A41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53"/>
      </w:tblGrid>
      <w:tr w:rsidR="00D24A4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24A41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859"/>
      </w:tblGrid>
      <w:tr w:rsidR="00D24A41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D24A41" w:rsidRDefault="00DF6934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</w:tr>
    </w:tbl>
    <w:p w:rsidR="00D24A41" w:rsidRDefault="00D24A41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704"/>
      </w:tblGrid>
      <w:tr w:rsidR="00D24A41">
        <w:tc>
          <w:tcPr>
            <w:tcW w:w="4077" w:type="dxa"/>
            <w:shd w:val="clear" w:color="auto" w:fill="auto"/>
          </w:tcPr>
          <w:p w:rsidR="00D24A41" w:rsidRDefault="00DF6934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A41" w:rsidRDefault="00D24A41">
            <w:pPr>
              <w:snapToGrid w:val="0"/>
              <w:spacing w:before="120"/>
              <w:ind w:right="-79"/>
              <w:jc w:val="both"/>
            </w:pPr>
          </w:p>
        </w:tc>
      </w:tr>
    </w:tbl>
    <w:p w:rsidR="00D24A41" w:rsidRDefault="00DF6934">
      <w:pPr>
        <w:spacing w:before="120"/>
        <w:ind w:right="-79"/>
        <w:jc w:val="both"/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504"/>
      </w:tblGrid>
      <w:tr w:rsidR="00D24A4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04"/>
      </w:tblGrid>
      <w:tr w:rsidR="00D24A4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F6934">
      <w:pPr>
        <w:spacing w:before="120"/>
        <w:ind w:right="51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 xml:space="preserve">a conoscenza di quanto prescritto dagli articoli 71 e 76 del D.P.R. n.445/2000 e consapevole delle pene previste dall’art. 496 c.p. sulla responsabilità penale cui può andare incontro in caso di dichiarazioni mendaci, </w:t>
      </w:r>
      <w:r>
        <w:rPr>
          <w:rFonts w:ascii="Arial" w:hAnsi="Arial" w:cs="Arial"/>
          <w:b/>
          <w:color w:val="000000"/>
          <w:sz w:val="20"/>
          <w:szCs w:val="20"/>
        </w:rPr>
        <w:lastRenderedPageBreak/>
        <w:t>ai fini della fornitura gratuita e semigratuita dei libri di testo di cui all’at. 27 della L.448/98, sotto la propria responsabilità</w:t>
      </w:r>
    </w:p>
    <w:p w:rsidR="00D24A41" w:rsidRDefault="00D24A41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24A41" w:rsidRDefault="00DF6934">
      <w:pPr>
        <w:spacing w:before="120"/>
        <w:ind w:right="51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D24A41" w:rsidRDefault="00DF6934">
      <w:pPr>
        <w:numPr>
          <w:ilvl w:val="0"/>
          <w:numId w:val="3"/>
        </w:numPr>
        <w:spacing w:before="120"/>
        <w:ind w:left="0" w:right="51" w:firstLine="0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che _l_ proprio/a figlio/a, nell’anno scolastico 2023/2024 è iscritta presso il seguente Istituto Scolastico:</w:t>
      </w:r>
    </w:p>
    <w:p w:rsidR="00D24A41" w:rsidRDefault="00DF6934">
      <w:pPr>
        <w:ind w:right="49"/>
        <w:jc w:val="center"/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w:rsidR="00D24A41" w:rsidRDefault="00D24A41">
      <w:pPr>
        <w:ind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448"/>
        <w:gridCol w:w="8495"/>
      </w:tblGrid>
      <w:tr w:rsidR="00D24A41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24A41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392"/>
      </w:tblGrid>
      <w:tr w:rsidR="00D24A4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45"/>
      </w:tblGrid>
      <w:tr w:rsidR="00D24A41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A41" w:rsidRDefault="00DF6934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849"/>
      </w:tblGrid>
      <w:tr w:rsidR="00D24A4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D24A41" w:rsidRDefault="00DF6934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A41" w:rsidRDefault="00D24A41">
            <w:pPr>
              <w:snapToGrid w:val="0"/>
              <w:ind w:right="-82"/>
              <w:jc w:val="both"/>
            </w:pPr>
          </w:p>
        </w:tc>
      </w:tr>
    </w:tbl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pict>
          <v:rect id="_x0000_s1027" style="position:absolute;margin-left:308.9pt;margin-top:5.6pt;width:24.75pt;height:23.25pt;z-index:251657728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415.95pt;margin-top:7.95pt;width:24.75pt;height:23.25pt;z-index:251658752;mso-wrap-style:none;v-text-anchor:middle" strokeweight=".26mm">
            <v:fill color2="black"/>
            <v:stroke endcap="square"/>
          </v:rect>
        </w:pict>
      </w:r>
      <w:r w:rsidR="00DF6934">
        <w:rPr>
          <w:rFonts w:ascii="Arial" w:hAnsi="Arial" w:cs="Arial"/>
          <w:color w:val="000000"/>
          <w:sz w:val="20"/>
          <w:szCs w:val="20"/>
        </w:rPr>
        <w:t>ISTITUZIONE SCOLASTICA</w:t>
      </w:r>
    </w:p>
    <w:p w:rsidR="00D24A41" w:rsidRDefault="00DF693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D24A41" w:rsidRDefault="00DF693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5368"/>
        <w:gridCol w:w="1660"/>
      </w:tblGrid>
      <w:tr w:rsidR="00D24A41">
        <w:trPr>
          <w:trHeight w:val="979"/>
        </w:trPr>
        <w:tc>
          <w:tcPr>
            <w:tcW w:w="3379" w:type="dxa"/>
            <w:shd w:val="clear" w:color="auto" w:fill="auto"/>
          </w:tcPr>
          <w:p w:rsidR="00D24A41" w:rsidRDefault="00D24A41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  <w:p w:rsidR="00D24A41" w:rsidRDefault="00DF6934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Secondaria di 1° grado </w:t>
            </w:r>
          </w:p>
          <w:p w:rsidR="00D24A41" w:rsidRDefault="00DF6934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shd w:val="clear" w:color="auto" w:fill="auto"/>
          </w:tcPr>
          <w:p w:rsidR="00D24A41" w:rsidRDefault="00DF6934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D24A41" w:rsidRDefault="00DF6934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Secondaria di 2° grado – classe  1^,2^,3^, 4^ e 5^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17"/>
            </w:tblGrid>
            <w:tr w:rsidR="00D24A41">
              <w:trPr>
                <w:trHeight w:val="142"/>
              </w:trPr>
              <w:tc>
                <w:tcPr>
                  <w:tcW w:w="7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24A41" w:rsidRDefault="00D24A41">
                  <w:pPr>
                    <w:pStyle w:val="Contenutotabella"/>
                    <w:snapToGrid w:val="0"/>
                  </w:pPr>
                </w:p>
              </w:tc>
            </w:tr>
          </w:tbl>
          <w:p w:rsidR="00D24A41" w:rsidRDefault="00DF6934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66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96"/>
            </w:tblGrid>
            <w:tr w:rsidR="00D24A41">
              <w:tc>
                <w:tcPr>
                  <w:tcW w:w="7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24A41" w:rsidRDefault="00D24A41">
                  <w:pPr>
                    <w:pStyle w:val="Contenutotabella"/>
                    <w:snapToGrid w:val="0"/>
                  </w:pPr>
                </w:p>
              </w:tc>
            </w:tr>
          </w:tbl>
          <w:p w:rsidR="00D24A41" w:rsidRDefault="00D24A41">
            <w:pPr>
              <w:pStyle w:val="Contenutotabella"/>
            </w:pPr>
          </w:p>
        </w:tc>
      </w:tr>
    </w:tbl>
    <w:p w:rsidR="00D24A41" w:rsidRDefault="00DF6934">
      <w:pPr>
        <w:spacing w:line="360" w:lineRule="auto"/>
        <w:ind w:right="126" w:firstLine="32"/>
      </w:pPr>
      <w:r>
        <w:rPr>
          <w:rFonts w:ascii="Arial" w:eastAsia="Arial" w:hAnsi="Arial" w:cs="Arial"/>
          <w:sz w:val="22"/>
          <w:szCs w:val="22"/>
        </w:rPr>
        <w:t xml:space="preserve">Beneficiari dell’intervento sono gli studenti delle scuole secondarie di primo e di secondo grado, statali e paritarie, il cui nucleo familiare ha un indicatore della situazione economica equivalente (ISEE),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in corso di validità,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(1 gennaio 2023 – 31 dicembre 2023), </w:t>
      </w:r>
      <w:r>
        <w:rPr>
          <w:rFonts w:ascii="Arial" w:eastAsia="Arial" w:hAnsi="Arial" w:cs="Arial"/>
          <w:b/>
          <w:bCs/>
          <w:sz w:val="22"/>
          <w:szCs w:val="22"/>
        </w:rPr>
        <w:t>pari o inferiore a € 10.632,94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D24A41" w:rsidRDefault="00D24A41">
      <w:pPr>
        <w:ind w:right="4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24A41" w:rsidRDefault="00DF6934">
      <w:pPr>
        <w:numPr>
          <w:ilvl w:val="0"/>
          <w:numId w:val="3"/>
        </w:numPr>
        <w:ind w:left="0" w:right="49" w:firstLine="0"/>
        <w:jc w:val="both"/>
      </w:pPr>
      <w:r>
        <w:rPr>
          <w:rFonts w:ascii="Arial" w:hAnsi="Arial" w:cs="Arial"/>
          <w:sz w:val="20"/>
          <w:szCs w:val="20"/>
        </w:rPr>
        <w:t xml:space="preserve">- che il valore ISEE (D.P.C.M. 5 dicembre 2013, n. 159) è di Euro ___________________ . </w:t>
      </w:r>
      <w:r>
        <w:rPr>
          <w:rFonts w:ascii="Arial" w:hAnsi="Arial" w:cs="Arial"/>
          <w:bCs/>
          <w:sz w:val="20"/>
          <w:szCs w:val="20"/>
        </w:rPr>
        <w:t>e di avere diritto al contributo di cui all’art. 27 della L. 448/98;</w:t>
      </w:r>
    </w:p>
    <w:p w:rsidR="00D24A41" w:rsidRDefault="00D24A41">
      <w:pPr>
        <w:ind w:right="49"/>
        <w:jc w:val="both"/>
        <w:rPr>
          <w:rFonts w:ascii="Arial" w:hAnsi="Arial" w:cs="Arial"/>
          <w:bCs/>
          <w:sz w:val="20"/>
          <w:szCs w:val="20"/>
        </w:rPr>
      </w:pPr>
    </w:p>
    <w:p w:rsidR="00D24A41" w:rsidRDefault="00DF6934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spacing w:after="120" w:line="200" w:lineRule="atLeast"/>
        <w:ind w:right="60" w:firstLine="15"/>
        <w:jc w:val="both"/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“Saranno prese in considerazione, pena l'esclusione, le attestazioni ISEE valide e che non riportino alcuna annotazione (omissione/difformità)”</w:t>
      </w:r>
    </w:p>
    <w:p w:rsidR="00D24A41" w:rsidRDefault="00DF6934">
      <w:pPr>
        <w:ind w:right="49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irregolarità e/o incompletezza nella compilazione della domanda comporterà l'esclusione dal beneficio.</w:t>
      </w:r>
    </w:p>
    <w:p w:rsidR="00D24A41" w:rsidRDefault="00D24A41">
      <w:pPr>
        <w:ind w:right="49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24A41" w:rsidRDefault="00DF6934">
      <w:pPr>
        <w:spacing w:line="360" w:lineRule="auto"/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D24A41" w:rsidRDefault="00DF6934">
      <w:pPr>
        <w:spacing w:line="360" w:lineRule="auto"/>
        <w:ind w:right="49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(1 gennaio 2023 – 31 dicembre 2023)  </w:t>
      </w:r>
      <w:r>
        <w:rPr>
          <w:rFonts w:ascii="Arial" w:hAnsi="Arial" w:cs="Arial"/>
          <w:sz w:val="20"/>
          <w:szCs w:val="20"/>
        </w:rPr>
        <w:t>prot.                        del                                              ;</w:t>
      </w:r>
    </w:p>
    <w:p w:rsidR="00D24A41" w:rsidRDefault="00D24A41">
      <w:pPr>
        <w:pStyle w:val="Corpodeltesto"/>
        <w:tabs>
          <w:tab w:val="left" w:pos="4678"/>
          <w:tab w:val="left" w:pos="9638"/>
        </w:tabs>
        <w:ind w:right="126" w:firstLine="16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D24A41" w:rsidRDefault="00DF6934">
      <w:pPr>
        <w:spacing w:line="360" w:lineRule="auto"/>
        <w:ind w:left="32" w:hanging="332"/>
        <w:jc w:val="both"/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 avere sostenuto, per l'anno scolastico 2023/2024, una spesa complessiva di Euro ____________________, di essere in possesso della documentazione in originale attestante le spese sostenute e di essere consapevole che </w:t>
      </w:r>
      <w:r>
        <w:rPr>
          <w:rFonts w:ascii="Arial" w:eastAsia="Arial" w:hAnsi="Arial" w:cs="Arial"/>
          <w:sz w:val="20"/>
          <w:szCs w:val="20"/>
        </w:rPr>
        <w:t xml:space="preserve">dovranno essere conservate per almeno 5 anni pena l’esclusione dal beneficio e </w:t>
      </w:r>
      <w:r>
        <w:rPr>
          <w:rFonts w:ascii="Arial" w:eastAsia="Arial" w:hAnsi="Arial" w:cs="Arial"/>
          <w:color w:val="000000"/>
          <w:sz w:val="20"/>
          <w:szCs w:val="20"/>
        </w:rPr>
        <w:t>che dovranno essere esibite su richiesta dell’Amministrazione, consapevoli della decadenza dai benefici conseguiti in seguito a dichiarazioni non veritiere e che gli atti falsi sono puniti ai sensi del Codice Penale e delle Leggi speciali in materia (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46 e 47 del D.P.R. 28 dicembre 2000, n° 445 e </w:t>
      </w:r>
      <w:r>
        <w:rPr>
          <w:rFonts w:ascii="Arial" w:eastAsia="Arial" w:hAnsi="Arial" w:cs="Arial"/>
          <w:color w:val="000000"/>
          <w:sz w:val="20"/>
          <w:szCs w:val="20"/>
        </w:rPr>
        <w:t>art. 71 – 445/00).</w:t>
      </w:r>
    </w:p>
    <w:p w:rsidR="00D24A41" w:rsidRDefault="00D24A41">
      <w:pPr>
        <w:pStyle w:val="Corpodeltesto"/>
        <w:tabs>
          <w:tab w:val="left" w:pos="4678"/>
          <w:tab w:val="left" w:pos="9638"/>
        </w:tabs>
        <w:ind w:right="126" w:firstLine="16"/>
        <w:rPr>
          <w:rFonts w:ascii="Arial" w:eastAsia="Arial" w:hAnsi="Arial" w:cs="Arial"/>
          <w:bCs w:val="0"/>
          <w:sz w:val="20"/>
          <w:szCs w:val="20"/>
        </w:rPr>
      </w:pPr>
    </w:p>
    <w:p w:rsidR="00D24A41" w:rsidRDefault="00DF6934">
      <w:pPr>
        <w:numPr>
          <w:ilvl w:val="0"/>
          <w:numId w:val="4"/>
        </w:numPr>
        <w:spacing w:after="120"/>
        <w:ind w:left="0" w:right="51" w:firstLine="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di non avere presentato domanda per l'ottenimento di analogo beneficio in altra Regione.</w:t>
      </w:r>
    </w:p>
    <w:p w:rsidR="00D24A41" w:rsidRDefault="00DF6934">
      <w:pPr>
        <w:spacing w:after="120"/>
        <w:ind w:right="51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Qualora il Comune intendesse procedere all'erogazione del contributo con modalità di accredito su conto corrente, il sottoscritto dichiara che le proprie coordinate sono:</w:t>
      </w:r>
    </w:p>
    <w:p w:rsidR="00D24A41" w:rsidRDefault="00DF6934">
      <w:pPr>
        <w:spacing w:after="120"/>
        <w:ind w:right="51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Accreditamento delle somme sul C/C bancario o postale intestato al beneficiario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6"/>
      </w:tblGrid>
      <w:tr w:rsidR="00D24A41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F6934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</w:tr>
    </w:tbl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D24A41" w:rsidRDefault="00DF693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08"/>
      </w:tblGrid>
      <w:tr w:rsidR="00D24A41">
        <w:tc>
          <w:tcPr>
            <w:tcW w:w="10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A41" w:rsidRDefault="00D24A41">
            <w:pPr>
              <w:pStyle w:val="Contenutotabella"/>
              <w:snapToGrid w:val="0"/>
            </w:pPr>
          </w:p>
        </w:tc>
      </w:tr>
    </w:tbl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D24A41" w:rsidRDefault="00D24A4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b/>
          <w:bCs/>
        </w:rPr>
      </w:pPr>
    </w:p>
    <w:p w:rsidR="00D24A41" w:rsidRDefault="00DF693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b/>
          <w:bCs/>
        </w:rPr>
        <w:t>________________________________________________________________________________________</w:t>
      </w:r>
    </w:p>
    <w:p w:rsidR="00D24A41" w:rsidRDefault="00D24A41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D24A41" w:rsidRDefault="00DF6934">
      <w:pPr>
        <w:spacing w:after="120"/>
        <w:ind w:right="51"/>
        <w:jc w:val="both"/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D24A41" w:rsidRDefault="00D24A4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D24A41" w:rsidRDefault="00DF6934">
      <w:pPr>
        <w:ind w:right="49"/>
        <w:jc w:val="both"/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D24A41" w:rsidRDefault="00D24A41">
      <w:pPr>
        <w:tabs>
          <w:tab w:val="left" w:pos="284"/>
        </w:tabs>
        <w:ind w:left="-11"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D24A41" w:rsidRDefault="00DF6934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</w:pPr>
      <w:r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 (genitore o tutore);</w:t>
      </w:r>
    </w:p>
    <w:p w:rsidR="00D24A41" w:rsidRDefault="00D24A41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:rsidR="00D24A41" w:rsidRDefault="00DF6934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</w:pPr>
      <w:r>
        <w:rPr>
          <w:rFonts w:ascii="Arial" w:hAnsi="Arial" w:cs="Arial"/>
          <w:color w:val="000000"/>
          <w:sz w:val="20"/>
          <w:szCs w:val="20"/>
        </w:rPr>
        <w:t>fotocopia del codice fiscale (genitori o tutore).</w:t>
      </w:r>
    </w:p>
    <w:p w:rsidR="00D24A41" w:rsidRDefault="00D24A41">
      <w:pPr>
        <w:pStyle w:val="Paragrafoelenco"/>
        <w:rPr>
          <w:rFonts w:ascii="Arial" w:hAnsi="Arial" w:cs="Arial"/>
          <w:sz w:val="20"/>
          <w:szCs w:val="20"/>
        </w:rPr>
      </w:pPr>
    </w:p>
    <w:p w:rsidR="00D24A41" w:rsidRDefault="00DF6934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Fotocopia dell'attestazione dell'Indicatore della Situazione Economica Equivalente (I.S.E.E.) in corso di  validità</w:t>
      </w:r>
    </w:p>
    <w:p w:rsidR="00D24A41" w:rsidRDefault="00D24A41">
      <w:pPr>
        <w:ind w:right="49"/>
        <w:rPr>
          <w:rFonts w:ascii="Arial" w:hAnsi="Arial" w:cs="Arial"/>
          <w:sz w:val="20"/>
          <w:szCs w:val="20"/>
        </w:rPr>
      </w:pPr>
    </w:p>
    <w:p w:rsidR="00D24A41" w:rsidRDefault="00D24A41">
      <w:pPr>
        <w:ind w:right="49"/>
        <w:rPr>
          <w:rFonts w:ascii="Arial" w:hAnsi="Arial" w:cs="Arial"/>
          <w:sz w:val="20"/>
          <w:szCs w:val="20"/>
        </w:rPr>
      </w:pPr>
    </w:p>
    <w:p w:rsidR="00D24A41" w:rsidRDefault="00DF6934">
      <w:pPr>
        <w:ind w:right="49"/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D24A41" w:rsidRDefault="00D24A41">
      <w:pPr>
        <w:ind w:right="49"/>
        <w:rPr>
          <w:rFonts w:ascii="Arial" w:eastAsia="Arial" w:hAnsi="Arial" w:cs="Arial"/>
          <w:sz w:val="20"/>
          <w:szCs w:val="20"/>
        </w:rPr>
      </w:pPr>
    </w:p>
    <w:p w:rsidR="00D24A41" w:rsidRDefault="00DF6934">
      <w:pPr>
        <w:ind w:right="49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</w:t>
      </w:r>
    </w:p>
    <w:p w:rsidR="00D24A41" w:rsidRDefault="00DF6934">
      <w:pPr>
        <w:spacing w:after="120"/>
        <w:ind w:right="51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:rsidR="00D24A41" w:rsidRDefault="00D24A41">
      <w:pPr>
        <w:spacing w:after="120"/>
        <w:ind w:right="51"/>
      </w:pPr>
    </w:p>
    <w:p w:rsidR="00D24A41" w:rsidRDefault="00D24A41">
      <w:pPr>
        <w:spacing w:after="120"/>
        <w:ind w:right="51"/>
      </w:pPr>
    </w:p>
    <w:p w:rsidR="00DF6934" w:rsidRDefault="00DF6934">
      <w:pPr>
        <w:spacing w:after="120"/>
        <w:ind w:right="51"/>
      </w:pPr>
    </w:p>
    <w:sectPr w:rsidR="00DF6934" w:rsidSect="00D24A41">
      <w:footerReference w:type="default" r:id="rId7"/>
      <w:footerReference w:type="first" r:id="rId8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96" w:rsidRDefault="00DA0D96">
      <w:r>
        <w:separator/>
      </w:r>
    </w:p>
  </w:endnote>
  <w:endnote w:type="continuationSeparator" w:id="1">
    <w:p w:rsidR="00DA0D96" w:rsidRDefault="00DA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41" w:rsidRDefault="00DF6934">
    <w:pPr>
      <w:pStyle w:val="Pidipagina"/>
      <w:jc w:val="right"/>
    </w:pPr>
    <w:r>
      <w:t xml:space="preserve">pag. </w:t>
    </w:r>
    <w:r w:rsidR="00D24A41">
      <w:fldChar w:fldCharType="begin"/>
    </w:r>
    <w:r>
      <w:instrText xml:space="preserve"> PAGE </w:instrText>
    </w:r>
    <w:r w:rsidR="00D24A41">
      <w:fldChar w:fldCharType="separate"/>
    </w:r>
    <w:r w:rsidR="00735B82">
      <w:rPr>
        <w:noProof/>
      </w:rPr>
      <w:t>1</w:t>
    </w:r>
    <w:r w:rsidR="00D24A41">
      <w:fldChar w:fldCharType="end"/>
    </w:r>
  </w:p>
  <w:p w:rsidR="00D24A41" w:rsidRDefault="00D24A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41" w:rsidRDefault="00D24A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96" w:rsidRDefault="00DA0D96">
      <w:r>
        <w:separator/>
      </w:r>
    </w:p>
  </w:footnote>
  <w:footnote w:type="continuationSeparator" w:id="1">
    <w:p w:rsidR="00DA0D96" w:rsidRDefault="00DA0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E7997"/>
    <w:rsid w:val="00735B82"/>
    <w:rsid w:val="00AE7997"/>
    <w:rsid w:val="00D24A41"/>
    <w:rsid w:val="00DA0D96"/>
    <w:rsid w:val="00D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A41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D24A41"/>
    <w:pPr>
      <w:keepNext/>
      <w:tabs>
        <w:tab w:val="num" w:pos="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24A41"/>
    <w:pPr>
      <w:keepNext/>
      <w:tabs>
        <w:tab w:val="num" w:pos="0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D24A41"/>
    <w:pPr>
      <w:keepNext/>
      <w:widowControl w:val="0"/>
      <w:tabs>
        <w:tab w:val="num" w:pos="0"/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D24A41"/>
    <w:pPr>
      <w:keepNext/>
      <w:widowControl w:val="0"/>
      <w:tabs>
        <w:tab w:val="num" w:pos="0"/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D24A41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24A41"/>
    <w:rPr>
      <w:rFonts w:ascii="Arial" w:hAnsi="Arial" w:cs="Courier New"/>
    </w:rPr>
  </w:style>
  <w:style w:type="character" w:customStyle="1" w:styleId="WW8Num4z0">
    <w:name w:val="WW8Num4z0"/>
    <w:rsid w:val="00D24A41"/>
    <w:rPr>
      <w:rFonts w:ascii="Symbol" w:hAnsi="Symbol" w:cs="Courier New"/>
      <w:color w:val="000000"/>
      <w:sz w:val="20"/>
      <w:szCs w:val="20"/>
    </w:rPr>
  </w:style>
  <w:style w:type="character" w:customStyle="1" w:styleId="Carpredefinitoparagrafo6">
    <w:name w:val="Car. predefinito paragrafo6"/>
    <w:rsid w:val="00D24A41"/>
  </w:style>
  <w:style w:type="character" w:customStyle="1" w:styleId="WW8Num1z0">
    <w:name w:val="WW8Num1z0"/>
    <w:rsid w:val="00D24A41"/>
  </w:style>
  <w:style w:type="character" w:customStyle="1" w:styleId="WW8Num1z1">
    <w:name w:val="WW8Num1z1"/>
    <w:rsid w:val="00D24A41"/>
  </w:style>
  <w:style w:type="character" w:customStyle="1" w:styleId="WW8Num1z2">
    <w:name w:val="WW8Num1z2"/>
    <w:rsid w:val="00D24A41"/>
  </w:style>
  <w:style w:type="character" w:customStyle="1" w:styleId="WW8Num1z3">
    <w:name w:val="WW8Num1z3"/>
    <w:rsid w:val="00D24A41"/>
  </w:style>
  <w:style w:type="character" w:customStyle="1" w:styleId="WW8Num1z4">
    <w:name w:val="WW8Num1z4"/>
    <w:rsid w:val="00D24A41"/>
  </w:style>
  <w:style w:type="character" w:customStyle="1" w:styleId="WW8Num1z5">
    <w:name w:val="WW8Num1z5"/>
    <w:rsid w:val="00D24A41"/>
  </w:style>
  <w:style w:type="character" w:customStyle="1" w:styleId="WW8Num1z6">
    <w:name w:val="WW8Num1z6"/>
    <w:rsid w:val="00D24A41"/>
  </w:style>
  <w:style w:type="character" w:customStyle="1" w:styleId="WW8Num1z7">
    <w:name w:val="WW8Num1z7"/>
    <w:rsid w:val="00D24A41"/>
  </w:style>
  <w:style w:type="character" w:customStyle="1" w:styleId="WW8Num1z8">
    <w:name w:val="WW8Num1z8"/>
    <w:rsid w:val="00D24A41"/>
  </w:style>
  <w:style w:type="character" w:customStyle="1" w:styleId="WW8Num2z0">
    <w:name w:val="WW8Num2z0"/>
    <w:rsid w:val="00D24A41"/>
  </w:style>
  <w:style w:type="character" w:customStyle="1" w:styleId="WW8Num3z1">
    <w:name w:val="WW8Num3z1"/>
    <w:rsid w:val="00D24A41"/>
    <w:rPr>
      <w:rFonts w:ascii="OpenSymbol" w:hAnsi="OpenSymbol" w:cs="OpenSymbol"/>
    </w:rPr>
  </w:style>
  <w:style w:type="character" w:customStyle="1" w:styleId="WW8Num5z0">
    <w:name w:val="WW8Num5z0"/>
    <w:rsid w:val="00D24A41"/>
    <w:rPr>
      <w:b/>
      <w:bCs/>
    </w:rPr>
  </w:style>
  <w:style w:type="character" w:customStyle="1" w:styleId="WW8Num5z1">
    <w:name w:val="WW8Num5z1"/>
    <w:rsid w:val="00D24A41"/>
    <w:rPr>
      <w:rFonts w:ascii="Courier New" w:hAnsi="Courier New" w:cs="Courier New"/>
    </w:rPr>
  </w:style>
  <w:style w:type="character" w:customStyle="1" w:styleId="WW8Num5z2">
    <w:name w:val="WW8Num5z2"/>
    <w:rsid w:val="00D24A41"/>
    <w:rPr>
      <w:rFonts w:ascii="Wingdings" w:hAnsi="Wingdings" w:cs="Wingdings"/>
    </w:rPr>
  </w:style>
  <w:style w:type="character" w:customStyle="1" w:styleId="WW8Num5z3">
    <w:name w:val="WW8Num5z3"/>
    <w:rsid w:val="00D24A41"/>
    <w:rPr>
      <w:rFonts w:ascii="Symbol" w:hAnsi="Symbol" w:cs="Symbol"/>
    </w:rPr>
  </w:style>
  <w:style w:type="character" w:customStyle="1" w:styleId="Carpredefinitoparagrafo5">
    <w:name w:val="Car. predefinito paragrafo5"/>
    <w:rsid w:val="00D24A41"/>
  </w:style>
  <w:style w:type="character" w:customStyle="1" w:styleId="Carpredefinitoparagrafo4">
    <w:name w:val="Car. predefinito paragrafo4"/>
    <w:rsid w:val="00D24A41"/>
  </w:style>
  <w:style w:type="character" w:customStyle="1" w:styleId="WW8Num7z0">
    <w:name w:val="WW8Num7z0"/>
    <w:rsid w:val="00D24A41"/>
    <w:rPr>
      <w:b/>
      <w:bCs/>
    </w:rPr>
  </w:style>
  <w:style w:type="character" w:customStyle="1" w:styleId="WW8Num9z0">
    <w:name w:val="WW8Num9z0"/>
    <w:rsid w:val="00D24A41"/>
    <w:rPr>
      <w:b/>
    </w:rPr>
  </w:style>
  <w:style w:type="character" w:customStyle="1" w:styleId="WW8Num14z0">
    <w:name w:val="WW8Num14z0"/>
    <w:rsid w:val="00D24A41"/>
    <w:rPr>
      <w:rFonts w:ascii="Symbol" w:hAnsi="Symbol" w:cs="Symbol"/>
    </w:rPr>
  </w:style>
  <w:style w:type="character" w:customStyle="1" w:styleId="WW8Num14z1">
    <w:name w:val="WW8Num14z1"/>
    <w:rsid w:val="00D24A41"/>
    <w:rPr>
      <w:rFonts w:ascii="Courier New" w:hAnsi="Courier New" w:cs="Courier New"/>
    </w:rPr>
  </w:style>
  <w:style w:type="character" w:customStyle="1" w:styleId="WW8Num14z2">
    <w:name w:val="WW8Num14z2"/>
    <w:rsid w:val="00D24A41"/>
    <w:rPr>
      <w:rFonts w:ascii="Wingdings" w:hAnsi="Wingdings" w:cs="Wingdings"/>
    </w:rPr>
  </w:style>
  <w:style w:type="character" w:customStyle="1" w:styleId="Carpredefinitoparagrafo3">
    <w:name w:val="Car. predefinito paragrafo3"/>
    <w:rsid w:val="00D24A41"/>
  </w:style>
  <w:style w:type="character" w:customStyle="1" w:styleId="Carpredefinitoparagrafo2">
    <w:name w:val="Car. predefinito paragrafo2"/>
    <w:rsid w:val="00D24A41"/>
  </w:style>
  <w:style w:type="character" w:customStyle="1" w:styleId="Absatz-Standardschriftart">
    <w:name w:val="Absatz-Standardschriftart"/>
    <w:rsid w:val="00D24A41"/>
  </w:style>
  <w:style w:type="character" w:customStyle="1" w:styleId="WW8Num2z1">
    <w:name w:val="WW8Num2z1"/>
    <w:rsid w:val="00D24A41"/>
    <w:rPr>
      <w:rFonts w:ascii="Courier New" w:hAnsi="Courier New" w:cs="Courier New"/>
    </w:rPr>
  </w:style>
  <w:style w:type="character" w:customStyle="1" w:styleId="WW8Num2z2">
    <w:name w:val="WW8Num2z2"/>
    <w:rsid w:val="00D24A41"/>
    <w:rPr>
      <w:rFonts w:ascii="Wingdings" w:hAnsi="Wingdings" w:cs="Wingdings"/>
    </w:rPr>
  </w:style>
  <w:style w:type="character" w:customStyle="1" w:styleId="WW8Num2z3">
    <w:name w:val="WW8Num2z3"/>
    <w:rsid w:val="00D24A41"/>
    <w:rPr>
      <w:rFonts w:ascii="Symbol" w:hAnsi="Symbol" w:cs="Symbol"/>
    </w:rPr>
  </w:style>
  <w:style w:type="character" w:customStyle="1" w:styleId="WW8NumSt2z0">
    <w:name w:val="WW8NumSt2z0"/>
    <w:rsid w:val="00D24A41"/>
    <w:rPr>
      <w:rFonts w:ascii="Courier New" w:hAnsi="Courier New" w:cs="Courier New"/>
    </w:rPr>
  </w:style>
  <w:style w:type="character" w:customStyle="1" w:styleId="WW8NumSt3z0">
    <w:name w:val="WW8NumSt3z0"/>
    <w:rsid w:val="00D24A41"/>
    <w:rPr>
      <w:rFonts w:ascii="Courier New" w:hAnsi="Courier New" w:cs="Courier New"/>
    </w:rPr>
  </w:style>
  <w:style w:type="character" w:customStyle="1" w:styleId="WW8NumSt4z0">
    <w:name w:val="WW8NumSt4z0"/>
    <w:rsid w:val="00D24A41"/>
    <w:rPr>
      <w:rFonts w:ascii="Courier New" w:hAnsi="Courier New" w:cs="Courier New"/>
    </w:rPr>
  </w:style>
  <w:style w:type="character" w:customStyle="1" w:styleId="WW8NumSt5z0">
    <w:name w:val="WW8NumSt5z0"/>
    <w:rsid w:val="00D24A41"/>
    <w:rPr>
      <w:rFonts w:ascii="Courier New" w:hAnsi="Courier New" w:cs="Courier New"/>
    </w:rPr>
  </w:style>
  <w:style w:type="character" w:customStyle="1" w:styleId="WW8NumSt6z0">
    <w:name w:val="WW8NumSt6z0"/>
    <w:rsid w:val="00D24A41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D24A41"/>
  </w:style>
  <w:style w:type="character" w:styleId="Collegamentoipertestuale">
    <w:name w:val="Hyperlink"/>
    <w:rsid w:val="00D24A41"/>
    <w:rPr>
      <w:color w:val="0000FF"/>
      <w:u w:val="single"/>
    </w:rPr>
  </w:style>
  <w:style w:type="character" w:styleId="Numeropagina">
    <w:name w:val="page number"/>
    <w:basedOn w:val="Carpredefinitoparagrafo1"/>
    <w:rsid w:val="00D24A41"/>
  </w:style>
  <w:style w:type="character" w:styleId="Collegamentovisitato">
    <w:name w:val="FollowedHyperlink"/>
    <w:rsid w:val="00D24A41"/>
    <w:rPr>
      <w:color w:val="800080"/>
      <w:u w:val="single"/>
    </w:rPr>
  </w:style>
  <w:style w:type="character" w:customStyle="1" w:styleId="IntestazioneCarattere">
    <w:name w:val="Intestazione Carattere"/>
    <w:rsid w:val="00D24A41"/>
    <w:rPr>
      <w:sz w:val="24"/>
      <w:szCs w:val="24"/>
    </w:rPr>
  </w:style>
  <w:style w:type="character" w:customStyle="1" w:styleId="PidipaginaCarattere">
    <w:name w:val="Piè di pagina Carattere"/>
    <w:rsid w:val="00D24A41"/>
    <w:rPr>
      <w:sz w:val="24"/>
      <w:szCs w:val="24"/>
    </w:rPr>
  </w:style>
  <w:style w:type="character" w:customStyle="1" w:styleId="Caratteredinumerazione">
    <w:name w:val="Carattere di numerazione"/>
    <w:rsid w:val="00D24A41"/>
  </w:style>
  <w:style w:type="character" w:customStyle="1" w:styleId="Punti">
    <w:name w:val="Punti"/>
    <w:rsid w:val="00D24A41"/>
    <w:rPr>
      <w:rFonts w:ascii="OpenSymbol" w:eastAsia="OpenSymbol" w:hAnsi="OpenSymbol" w:cs="OpenSymbol"/>
    </w:rPr>
  </w:style>
  <w:style w:type="character" w:customStyle="1" w:styleId="WW8Num8z0">
    <w:name w:val="WW8Num8z0"/>
    <w:rsid w:val="00D24A41"/>
    <w:rPr>
      <w:b/>
    </w:rPr>
  </w:style>
  <w:style w:type="character" w:customStyle="1" w:styleId="WW8Num8z1">
    <w:name w:val="WW8Num8z1"/>
    <w:rsid w:val="00D24A41"/>
    <w:rPr>
      <w:rFonts w:ascii="OpenSymbol" w:hAnsi="OpenSymbol" w:cs="OpenSymbol"/>
    </w:rPr>
  </w:style>
  <w:style w:type="paragraph" w:customStyle="1" w:styleId="Titolo20">
    <w:name w:val="Titolo2"/>
    <w:basedOn w:val="Normale"/>
    <w:next w:val="Corpodeltesto"/>
    <w:rsid w:val="00D24A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D24A41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D24A41"/>
    <w:rPr>
      <w:rFonts w:cs="Tahoma"/>
    </w:rPr>
  </w:style>
  <w:style w:type="paragraph" w:styleId="Didascalia">
    <w:name w:val="caption"/>
    <w:basedOn w:val="Normale"/>
    <w:qFormat/>
    <w:rsid w:val="00D24A4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24A41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deltesto"/>
    <w:rsid w:val="00D24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rsid w:val="00D24A4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rsid w:val="00D24A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deltesto"/>
    <w:qFormat/>
    <w:rsid w:val="00D24A41"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deltesto"/>
    <w:rsid w:val="00D24A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rsid w:val="00D24A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D24A41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rsid w:val="00D24A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D24A41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D24A41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D24A41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D24A41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D24A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24A41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D24A41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D24A41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D24A41"/>
  </w:style>
  <w:style w:type="paragraph" w:customStyle="1" w:styleId="Contenutotabella">
    <w:name w:val="Contenuto tabella"/>
    <w:basedOn w:val="Normale"/>
    <w:rsid w:val="00D24A41"/>
    <w:pPr>
      <w:suppressLineNumbers/>
    </w:pPr>
  </w:style>
  <w:style w:type="paragraph" w:customStyle="1" w:styleId="Intestazionetabella">
    <w:name w:val="Intestazione tabella"/>
    <w:basedOn w:val="Contenutotabella"/>
    <w:rsid w:val="00D24A41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D24A41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D24A41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D24A41"/>
    <w:pPr>
      <w:ind w:left="708"/>
    </w:pPr>
  </w:style>
  <w:style w:type="paragraph" w:customStyle="1" w:styleId="WW-Rigadintestazione">
    <w:name w:val="WW-Riga d'intestazione"/>
    <w:basedOn w:val="Normale"/>
    <w:rsid w:val="00D24A41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rsid w:val="00D24A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Di Laura</cp:lastModifiedBy>
  <cp:revision>3</cp:revision>
  <cp:lastPrinted>2023-08-01T10:09:00Z</cp:lastPrinted>
  <dcterms:created xsi:type="dcterms:W3CDTF">2023-08-04T09:40:00Z</dcterms:created>
  <dcterms:modified xsi:type="dcterms:W3CDTF">2023-08-04T10:11:00Z</dcterms:modified>
</cp:coreProperties>
</file>